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D487C" w:rsidP="000D487C">
      <w:pPr>
        <w:jc w:val="center"/>
        <w:rPr>
          <w:rFonts w:ascii="IranNastaliq" w:hAnsi="IranNastaliq" w:cs="IranNastaliq" w:hint="cs"/>
          <w:sz w:val="80"/>
          <w:szCs w:val="80"/>
          <w:rtl/>
          <w:lang w:bidi="fa-IR"/>
        </w:rPr>
      </w:pPr>
      <w:r w:rsidRPr="000D487C">
        <w:rPr>
          <w:rFonts w:ascii="IranNastaliq" w:hAnsi="IranNastaliq" w:cs="IranNastaliq" w:hint="cs"/>
          <w:sz w:val="80"/>
          <w:szCs w:val="80"/>
          <w:rtl/>
          <w:lang w:bidi="fa-IR"/>
        </w:rPr>
        <w:t>هوالمحبوب</w:t>
      </w:r>
    </w:p>
    <w:p w:rsidR="000D487C" w:rsidRDefault="000D487C" w:rsidP="000D487C">
      <w:pPr>
        <w:jc w:val="center"/>
        <w:rPr>
          <w:rFonts w:ascii="IranNastaliq" w:hAnsi="IranNastaliq" w:cs="IranNastaliq" w:hint="cs"/>
          <w:sz w:val="80"/>
          <w:szCs w:val="80"/>
          <w:rtl/>
          <w:lang w:bidi="fa-IR"/>
        </w:rPr>
      </w:pPr>
    </w:p>
    <w:p w:rsidR="000D487C" w:rsidRDefault="000D487C" w:rsidP="000D487C">
      <w:pPr>
        <w:jc w:val="center"/>
        <w:rPr>
          <w:rFonts w:cs="IranNastaliq" w:hint="cs"/>
          <w:sz w:val="76"/>
          <w:szCs w:val="76"/>
          <w:rtl/>
          <w:lang w:bidi="fa-IR"/>
        </w:rPr>
      </w:pPr>
      <w:r w:rsidRPr="000D487C">
        <w:rPr>
          <w:rFonts w:cs="IranNastaliq" w:hint="cs"/>
          <w:sz w:val="74"/>
          <w:szCs w:val="74"/>
          <w:rtl/>
          <w:lang w:bidi="fa-IR"/>
        </w:rPr>
        <w:t>سلاح جنگي الكترونيكي با قابليت كنترل  توسط  سيستم هاي الكترونيكي</w:t>
      </w:r>
    </w:p>
    <w:p w:rsidR="000D487C" w:rsidRDefault="000D487C" w:rsidP="000D487C">
      <w:pPr>
        <w:jc w:val="center"/>
        <w:rPr>
          <w:rFonts w:cs="IranNastaliq" w:hint="cs"/>
          <w:sz w:val="68"/>
          <w:szCs w:val="68"/>
          <w:rtl/>
          <w:lang w:bidi="fa-IR"/>
        </w:rPr>
      </w:pPr>
      <w:r w:rsidRPr="000D487C">
        <w:rPr>
          <w:rFonts w:cs="IranNastaliq" w:hint="cs"/>
          <w:sz w:val="68"/>
          <w:szCs w:val="68"/>
          <w:rtl/>
          <w:lang w:bidi="fa-IR"/>
        </w:rPr>
        <w:t>طرحي از:   مسعود رادپور</w:t>
      </w:r>
    </w:p>
    <w:p w:rsidR="000D487C" w:rsidRDefault="000D487C" w:rsidP="000D487C">
      <w:pPr>
        <w:rPr>
          <w:rFonts w:cs="IranNastaliq" w:hint="cs"/>
          <w:sz w:val="68"/>
          <w:szCs w:val="68"/>
          <w:rtl/>
          <w:lang w:bidi="fa-IR"/>
        </w:rPr>
      </w:pPr>
    </w:p>
    <w:p w:rsidR="000D487C" w:rsidRDefault="000D487C" w:rsidP="000D487C">
      <w:pPr>
        <w:jc w:val="right"/>
        <w:rPr>
          <w:rFonts w:cs="IranNastaliq" w:hint="cs"/>
          <w:sz w:val="36"/>
          <w:szCs w:val="36"/>
          <w:rtl/>
          <w:lang w:bidi="fa-IR"/>
        </w:rPr>
      </w:pPr>
      <w:r w:rsidRPr="000D487C">
        <w:rPr>
          <w:rFonts w:cs="IranNastaliq" w:hint="cs"/>
          <w:sz w:val="36"/>
          <w:szCs w:val="36"/>
          <w:rtl/>
          <w:lang w:bidi="fa-IR"/>
        </w:rPr>
        <w:lastRenderedPageBreak/>
        <w:t>تعريف اسلحه:</w:t>
      </w:r>
    </w:p>
    <w:p w:rsidR="000D487C" w:rsidRPr="000D487C" w:rsidRDefault="000D487C" w:rsidP="000D487C">
      <w:pPr>
        <w:jc w:val="right"/>
        <w:rPr>
          <w:rFonts w:cs="IranNastaliq"/>
          <w:sz w:val="36"/>
          <w:szCs w:val="36"/>
          <w:lang w:bidi="fa-IR"/>
        </w:rPr>
      </w:pPr>
      <w:r w:rsidRPr="000D487C">
        <w:rPr>
          <w:rFonts w:cs="IranNastaliq"/>
          <w:sz w:val="36"/>
          <w:szCs w:val="36"/>
          <w:rtl/>
          <w:lang w:bidi="fa-IR"/>
        </w:rPr>
        <w:t>هر گونه وسيله و ابزاري كه انسان جهت دفاع خود در مقابل دشمن و جهاد در راه خدا به كار مي برد.</w:t>
      </w:r>
      <w:r w:rsidRPr="000D487C">
        <w:rPr>
          <w:rFonts w:cs="IranNastaliq"/>
          <w:sz w:val="36"/>
          <w:szCs w:val="36"/>
          <w:lang w:bidi="fa-IR"/>
        </w:rPr>
        <w:t xml:space="preserve"> </w:t>
      </w:r>
    </w:p>
    <w:p w:rsidR="000D487C" w:rsidRPr="000D487C" w:rsidRDefault="000D487C" w:rsidP="000D487C">
      <w:pPr>
        <w:jc w:val="right"/>
        <w:rPr>
          <w:rFonts w:cs="IranNastaliq" w:hint="cs"/>
          <w:sz w:val="36"/>
          <w:szCs w:val="36"/>
          <w:rtl/>
          <w:lang w:bidi="fa-IR"/>
        </w:rPr>
      </w:pPr>
    </w:p>
    <w:p w:rsidR="000D487C" w:rsidRDefault="000D487C" w:rsidP="000D487C">
      <w:pPr>
        <w:jc w:val="right"/>
        <w:rPr>
          <w:rFonts w:ascii="IranNastaliq" w:hAnsi="IranNastaliq" w:cs="IranNastaliq" w:hint="cs"/>
          <w:sz w:val="36"/>
          <w:szCs w:val="36"/>
          <w:rtl/>
          <w:lang w:bidi="fa-IR"/>
        </w:rPr>
      </w:pPr>
      <w:r w:rsidRPr="000D487C">
        <w:rPr>
          <w:rFonts w:ascii="IranNastaliq" w:hAnsi="IranNastaliq" w:cs="IranNastaliq" w:hint="cs"/>
          <w:sz w:val="36"/>
          <w:szCs w:val="36"/>
          <w:rtl/>
          <w:lang w:bidi="fa-IR"/>
        </w:rPr>
        <w:t>مقدمه:</w:t>
      </w:r>
    </w:p>
    <w:p w:rsidR="00000000" w:rsidRPr="000D487C" w:rsidRDefault="00AB4756" w:rsidP="000D487C">
      <w:pPr>
        <w:ind w:left="284"/>
        <w:jc w:val="right"/>
        <w:rPr>
          <w:rFonts w:ascii="IranNastaliq" w:hAnsi="IranNastaliq" w:cs="IranNastaliq"/>
          <w:sz w:val="36"/>
          <w:szCs w:val="36"/>
          <w:lang w:bidi="fa-IR"/>
        </w:rPr>
      </w:pPr>
      <w:r w:rsidRPr="000D487C">
        <w:rPr>
          <w:rFonts w:ascii="IranNastaliq" w:hAnsi="IranNastaliq" w:cs="IranNastaliq"/>
          <w:sz w:val="36"/>
          <w:szCs w:val="36"/>
          <w:rtl/>
          <w:lang w:bidi="fa-IR"/>
        </w:rPr>
        <w:t>از آغاز پيدايش سلاح به عنوان وسيله اي در جهت شكار و دفاع از مناف</w:t>
      </w:r>
      <w:r w:rsidR="000D487C">
        <w:rPr>
          <w:rFonts w:ascii="IranNastaliq" w:hAnsi="IranNastaliq" w:cs="IranNastaliq"/>
          <w:sz w:val="36"/>
          <w:szCs w:val="36"/>
          <w:rtl/>
          <w:lang w:bidi="fa-IR"/>
        </w:rPr>
        <w:t>ع اين وسيله تغييرات زيادي در جه</w:t>
      </w:r>
      <w:r w:rsidR="000D487C">
        <w:rPr>
          <w:rFonts w:ascii="IranNastaliq" w:hAnsi="IranNastaliq" w:cs="IranNastaliq" w:hint="cs"/>
          <w:sz w:val="36"/>
          <w:szCs w:val="36"/>
          <w:rtl/>
          <w:lang w:bidi="fa-IR"/>
        </w:rPr>
        <w:t>ت</w:t>
      </w:r>
      <w:r w:rsidRPr="000D487C">
        <w:rPr>
          <w:rFonts w:ascii="IranNastaliq" w:hAnsi="IranNastaliq" w:cs="IranNastaliq"/>
          <w:sz w:val="36"/>
          <w:szCs w:val="36"/>
          <w:rtl/>
          <w:lang w:bidi="fa-IR"/>
        </w:rPr>
        <w:t xml:space="preserve"> همگام شدن با صنعت الكترونيك را نداشته تا بتوان از سلاح به عنوان يك هم رزم الكترونيكي </w:t>
      </w:r>
      <w:r w:rsidRPr="000D487C">
        <w:rPr>
          <w:rFonts w:ascii="IranNastaliq" w:hAnsi="IranNastaliq" w:cs="IranNastaliq"/>
          <w:sz w:val="36"/>
          <w:szCs w:val="36"/>
          <w:rtl/>
          <w:lang w:bidi="fa-IR"/>
        </w:rPr>
        <w:t>متفكر استفاده كرد تا در مواقع لزوم بتواند ياراي شرايط دشوار و حساس ما باشد با توجه به اين موضوع و در نظر گرفتن اهميت ويژه صنعت الكترونيك در صنايع نظامي بر آن شديم تا با تغيير ساختار فشنگ جنگي يك قدم به هدف خود نزديكتر شويم.</w:t>
      </w:r>
      <w:r w:rsidRPr="000D487C">
        <w:rPr>
          <w:rFonts w:ascii="IranNastaliq" w:hAnsi="IranNastaliq" w:cs="IranNastaliq"/>
          <w:sz w:val="36"/>
          <w:szCs w:val="36"/>
          <w:lang w:bidi="fa-IR"/>
        </w:rPr>
        <w:t xml:space="preserve"> </w:t>
      </w:r>
    </w:p>
    <w:p w:rsidR="000D487C" w:rsidRDefault="000D487C" w:rsidP="000D487C">
      <w:pPr>
        <w:jc w:val="right"/>
        <w:rPr>
          <w:rFonts w:ascii="IranNastaliq" w:hAnsi="IranNastaliq" w:cs="IranNastaliq" w:hint="cs"/>
          <w:sz w:val="36"/>
          <w:szCs w:val="36"/>
          <w:rtl/>
          <w:lang w:bidi="fa-IR"/>
        </w:rPr>
      </w:pPr>
      <w:r>
        <w:rPr>
          <w:rFonts w:ascii="IranNastaliq" w:hAnsi="IranNastaliq" w:cs="IranNastaliq" w:hint="cs"/>
          <w:sz w:val="36"/>
          <w:szCs w:val="36"/>
          <w:rtl/>
          <w:lang w:bidi="fa-IR"/>
        </w:rPr>
        <w:tab/>
      </w:r>
      <w:r>
        <w:rPr>
          <w:rFonts w:ascii="IranNastaliq" w:hAnsi="IranNastaliq" w:cs="IranNastaliq" w:hint="cs"/>
          <w:sz w:val="36"/>
          <w:szCs w:val="36"/>
          <w:rtl/>
          <w:lang w:bidi="fa-IR"/>
        </w:rPr>
        <w:tab/>
      </w:r>
      <w:r>
        <w:rPr>
          <w:rFonts w:ascii="IranNastaliq" w:hAnsi="IranNastaliq" w:cs="IranNastaliq" w:hint="cs"/>
          <w:sz w:val="36"/>
          <w:szCs w:val="36"/>
          <w:rtl/>
          <w:lang w:bidi="fa-IR"/>
        </w:rPr>
        <w:tab/>
      </w:r>
      <w:r>
        <w:rPr>
          <w:rFonts w:ascii="IranNastaliq" w:hAnsi="IranNastaliq" w:cs="IranNastaliq" w:hint="cs"/>
          <w:sz w:val="36"/>
          <w:szCs w:val="36"/>
          <w:rtl/>
          <w:lang w:bidi="fa-IR"/>
        </w:rPr>
        <w:tab/>
      </w:r>
      <w:r>
        <w:rPr>
          <w:rFonts w:ascii="IranNastaliq" w:hAnsi="IranNastaliq" w:cs="IranNastaliq" w:hint="cs"/>
          <w:sz w:val="36"/>
          <w:szCs w:val="36"/>
          <w:rtl/>
          <w:lang w:bidi="fa-IR"/>
        </w:rPr>
        <w:tab/>
      </w:r>
      <w:r>
        <w:rPr>
          <w:rFonts w:ascii="IranNastaliq" w:hAnsi="IranNastaliq" w:cs="IranNastaliq" w:hint="cs"/>
          <w:sz w:val="36"/>
          <w:szCs w:val="36"/>
          <w:rtl/>
          <w:lang w:bidi="fa-IR"/>
        </w:rPr>
        <w:tab/>
      </w:r>
      <w:r>
        <w:rPr>
          <w:rFonts w:ascii="IranNastaliq" w:hAnsi="IranNastaliq" w:cs="IranNastaliq" w:hint="cs"/>
          <w:sz w:val="36"/>
          <w:szCs w:val="36"/>
          <w:rtl/>
          <w:lang w:bidi="fa-IR"/>
        </w:rPr>
        <w:tab/>
      </w:r>
      <w:r>
        <w:rPr>
          <w:rFonts w:ascii="IranNastaliq" w:hAnsi="IranNastaliq" w:cs="IranNastaliq" w:hint="cs"/>
          <w:sz w:val="36"/>
          <w:szCs w:val="36"/>
          <w:rtl/>
          <w:lang w:bidi="fa-IR"/>
        </w:rPr>
        <w:tab/>
      </w:r>
      <w:r>
        <w:rPr>
          <w:rFonts w:ascii="IranNastaliq" w:hAnsi="IranNastaliq" w:cs="IranNastaliq" w:hint="cs"/>
          <w:sz w:val="36"/>
          <w:szCs w:val="36"/>
          <w:rtl/>
          <w:lang w:bidi="fa-IR"/>
        </w:rPr>
        <w:tab/>
      </w:r>
      <w:r>
        <w:rPr>
          <w:rFonts w:ascii="IranNastaliq" w:hAnsi="IranNastaliq" w:cs="IranNastaliq" w:hint="cs"/>
          <w:sz w:val="36"/>
          <w:szCs w:val="36"/>
          <w:rtl/>
          <w:lang w:bidi="fa-IR"/>
        </w:rPr>
        <w:tab/>
      </w:r>
      <w:r>
        <w:rPr>
          <w:rFonts w:ascii="IranNastaliq" w:hAnsi="IranNastaliq" w:cs="IranNastaliq" w:hint="cs"/>
          <w:sz w:val="36"/>
          <w:szCs w:val="36"/>
          <w:rtl/>
          <w:lang w:bidi="fa-IR"/>
        </w:rPr>
        <w:tab/>
      </w:r>
      <w:r>
        <w:rPr>
          <w:rFonts w:ascii="IranNastaliq" w:hAnsi="IranNastaliq" w:cs="IranNastaliq" w:hint="cs"/>
          <w:sz w:val="36"/>
          <w:szCs w:val="36"/>
          <w:rtl/>
          <w:lang w:bidi="fa-IR"/>
        </w:rPr>
        <w:tab/>
      </w:r>
    </w:p>
    <w:p w:rsidR="000D487C" w:rsidRDefault="000D487C" w:rsidP="000D487C">
      <w:pPr>
        <w:rPr>
          <w:rFonts w:ascii="IranNastaliq" w:hAnsi="IranNastaliq" w:cs="IranNastaliq" w:hint="cs"/>
          <w:sz w:val="36"/>
          <w:szCs w:val="36"/>
          <w:rtl/>
          <w:lang w:bidi="fa-IR"/>
        </w:rPr>
      </w:pPr>
    </w:p>
    <w:p w:rsidR="000D487C" w:rsidRDefault="000D487C" w:rsidP="000D487C">
      <w:pPr>
        <w:jc w:val="right"/>
        <w:rPr>
          <w:rFonts w:ascii="IranNastaliq" w:hAnsi="IranNastaliq" w:cs="IranNastaliq" w:hint="cs"/>
          <w:sz w:val="36"/>
          <w:szCs w:val="36"/>
          <w:rtl/>
          <w:lang w:bidi="fa-IR"/>
        </w:rPr>
      </w:pPr>
    </w:p>
    <w:p w:rsidR="000D487C" w:rsidRPr="000D487C" w:rsidRDefault="000D487C" w:rsidP="000D487C">
      <w:pPr>
        <w:jc w:val="right"/>
        <w:rPr>
          <w:rFonts w:ascii="IranNastaliq" w:hAnsi="IranNastaliq" w:cs="IranNastaliq" w:hint="cs"/>
          <w:sz w:val="36"/>
          <w:szCs w:val="36"/>
          <w:rtl/>
          <w:lang w:bidi="fa-IR"/>
        </w:rPr>
      </w:pPr>
      <w:r w:rsidRPr="000D487C">
        <w:rPr>
          <w:rFonts w:ascii="IranNastaliq" w:hAnsi="IranNastaliq" w:cs="IranNastaliq" w:hint="cs"/>
          <w:b/>
          <w:bCs/>
          <w:sz w:val="36"/>
          <w:szCs w:val="36"/>
          <w:rtl/>
          <w:lang w:bidi="fa-IR"/>
        </w:rPr>
        <w:lastRenderedPageBreak/>
        <w:t>عنوان ايده:</w:t>
      </w:r>
    </w:p>
    <w:p w:rsidR="000D487C" w:rsidRPr="004A6CEA" w:rsidRDefault="000D487C" w:rsidP="000D487C">
      <w:pPr>
        <w:jc w:val="right"/>
        <w:rPr>
          <w:rFonts w:ascii="IranNastaliq" w:hAnsi="IranNastaliq" w:cs="IranNastaliq"/>
          <w:sz w:val="32"/>
          <w:szCs w:val="32"/>
          <w:lang w:bidi="fa-IR"/>
        </w:rPr>
      </w:pPr>
      <w:r w:rsidRPr="004A6CEA">
        <w:rPr>
          <w:rFonts w:ascii="IranNastaliq" w:hAnsi="IranNastaliq" w:cs="IranNastaliq"/>
          <w:sz w:val="32"/>
          <w:szCs w:val="32"/>
          <w:rtl/>
          <w:lang w:bidi="fa-IR"/>
        </w:rPr>
        <w:t>سلاح جنگي الكترونيكي با قابليت كنترل  توسط  سيستم هاي الكترونيكي</w:t>
      </w:r>
    </w:p>
    <w:p w:rsidR="000D487C" w:rsidRPr="000D487C" w:rsidRDefault="000D487C" w:rsidP="000D487C">
      <w:pPr>
        <w:jc w:val="right"/>
        <w:rPr>
          <w:rFonts w:ascii="IranNastaliq" w:hAnsi="IranNastaliq" w:cs="IranNastaliq"/>
          <w:sz w:val="36"/>
          <w:szCs w:val="36"/>
          <w:lang w:bidi="fa-IR"/>
        </w:rPr>
      </w:pPr>
      <w:r w:rsidRPr="000D487C">
        <w:rPr>
          <w:rFonts w:ascii="IranNastaliq" w:hAnsi="IranNastaliq" w:cs="IranNastaliq"/>
          <w:sz w:val="36"/>
          <w:szCs w:val="36"/>
          <w:rtl/>
          <w:lang w:bidi="fa-IR"/>
        </w:rPr>
        <w:t xml:space="preserve">حوزه كاربرد ایده : </w:t>
      </w:r>
      <w:r w:rsidRPr="004A6CEA">
        <w:rPr>
          <w:rFonts w:ascii="IranNastaliq" w:hAnsi="IranNastaliq" w:cs="IranNastaliq"/>
          <w:sz w:val="32"/>
          <w:szCs w:val="32"/>
          <w:rtl/>
          <w:lang w:bidi="fa-IR"/>
        </w:rPr>
        <w:t>سلاح</w:t>
      </w:r>
      <w:r w:rsidRPr="000D487C">
        <w:rPr>
          <w:rFonts w:ascii="IranNastaliq" w:hAnsi="IranNastaliq" w:cs="IranNastaliq"/>
          <w:sz w:val="36"/>
          <w:szCs w:val="36"/>
          <w:rtl/>
          <w:lang w:bidi="fa-IR"/>
        </w:rPr>
        <w:t xml:space="preserve">   </w:t>
      </w:r>
    </w:p>
    <w:p w:rsidR="000D487C" w:rsidRDefault="000D487C" w:rsidP="004A6CEA">
      <w:pPr>
        <w:jc w:val="right"/>
        <w:rPr>
          <w:rFonts w:ascii="IranNastaliq" w:hAnsi="IranNastaliq" w:cs="IranNastaliq" w:hint="cs"/>
          <w:sz w:val="36"/>
          <w:szCs w:val="36"/>
          <w:rtl/>
          <w:lang w:bidi="fa-IR"/>
        </w:rPr>
      </w:pPr>
      <w:r w:rsidRPr="000D487C">
        <w:rPr>
          <w:rFonts w:ascii="IranNastaliq" w:hAnsi="IranNastaliq" w:cs="IranNastaliq"/>
          <w:sz w:val="36"/>
          <w:szCs w:val="36"/>
          <w:rtl/>
          <w:lang w:bidi="fa-IR"/>
        </w:rPr>
        <w:t xml:space="preserve"> نوع </w:t>
      </w:r>
      <w:r w:rsidRPr="000D487C">
        <w:rPr>
          <w:rFonts w:ascii="IranNastaliq" w:hAnsi="IranNastaliq" w:cs="IranNastaliq"/>
          <w:sz w:val="36"/>
          <w:szCs w:val="36"/>
          <w:rtl/>
        </w:rPr>
        <w:t xml:space="preserve"> ايده </w:t>
      </w:r>
      <w:r w:rsidR="004A6CEA">
        <w:rPr>
          <w:rFonts w:ascii="IranNastaliq" w:hAnsi="IranNastaliq" w:cs="IranNastaliq"/>
          <w:sz w:val="36"/>
          <w:szCs w:val="36"/>
          <w:rtl/>
          <w:lang w:bidi="fa-IR"/>
        </w:rPr>
        <w:t xml:space="preserve">:  طراحي </w:t>
      </w:r>
    </w:p>
    <w:p w:rsidR="000D487C" w:rsidRDefault="000D487C" w:rsidP="000D487C">
      <w:pPr>
        <w:jc w:val="right"/>
        <w:rPr>
          <w:rFonts w:ascii="IranNastaliq" w:hAnsi="IranNastaliq" w:cs="IranNastaliq" w:hint="cs"/>
          <w:sz w:val="36"/>
          <w:szCs w:val="36"/>
          <w:rtl/>
          <w:lang w:bidi="fa-IR"/>
        </w:rPr>
      </w:pPr>
      <w:r>
        <w:rPr>
          <w:rFonts w:ascii="IranNastaliq" w:hAnsi="IranNastaliq" w:cs="IranNastaliq" w:hint="cs"/>
          <w:sz w:val="36"/>
          <w:szCs w:val="36"/>
          <w:rtl/>
          <w:lang w:bidi="fa-IR"/>
        </w:rPr>
        <w:t>شرح كلي طرح:</w:t>
      </w:r>
    </w:p>
    <w:p w:rsidR="0021441C" w:rsidRDefault="000D487C" w:rsidP="00685FE1">
      <w:pPr>
        <w:jc w:val="right"/>
        <w:rPr>
          <w:rFonts w:ascii="IranNastaliq" w:hAnsi="IranNastaliq" w:cs="IranNastaliq" w:hint="cs"/>
          <w:sz w:val="36"/>
          <w:szCs w:val="36"/>
          <w:rtl/>
          <w:lang w:bidi="fa-IR"/>
        </w:rPr>
      </w:pPr>
      <w:r>
        <w:rPr>
          <w:rFonts w:ascii="IranNastaliq" w:hAnsi="IranNastaliq" w:cs="IranNastaliq" w:hint="cs"/>
          <w:sz w:val="36"/>
          <w:szCs w:val="36"/>
          <w:rtl/>
          <w:lang w:bidi="fa-IR"/>
        </w:rPr>
        <w:t xml:space="preserve">با توجه به مسائل پيش رو </w:t>
      </w:r>
      <w:r w:rsidR="004A6CEA">
        <w:rPr>
          <w:rFonts w:ascii="IranNastaliq" w:hAnsi="IranNastaliq" w:cs="IranNastaliq" w:hint="cs"/>
          <w:sz w:val="36"/>
          <w:szCs w:val="36"/>
          <w:rtl/>
          <w:lang w:bidi="fa-IR"/>
        </w:rPr>
        <w:t xml:space="preserve"> از جمله حفاظت اطلاعات  طرح </w:t>
      </w:r>
      <w:r w:rsidR="00685FE1">
        <w:rPr>
          <w:rFonts w:ascii="IranNastaliq" w:hAnsi="IranNastaliq" w:cs="IranNastaliq" w:hint="cs"/>
          <w:sz w:val="36"/>
          <w:szCs w:val="36"/>
          <w:rtl/>
          <w:lang w:bidi="fa-IR"/>
        </w:rPr>
        <w:t xml:space="preserve"> و عدم  امكان استفاده اينجاب از عنوان دانشجويي خود به عنوان محقق  به دليل محروميت بنده از ساده ترين نوع  امكانات  فقط به دليل دفاع از منافع شخصي  در دانشگاه از حقوق خود محروم گشته ام . يكي از موارد مشكلات اثبات اين طرح احتياج به مواد اوليه ، گلوله ي  جنگي خنثي شده</w:t>
      </w:r>
      <w:r w:rsidR="0021441C">
        <w:rPr>
          <w:rFonts w:ascii="IranNastaliq" w:hAnsi="IranNastaliq" w:cs="IranNastaliq" w:hint="cs"/>
          <w:sz w:val="36"/>
          <w:szCs w:val="36"/>
          <w:rtl/>
          <w:lang w:bidi="fa-IR"/>
        </w:rPr>
        <w:t xml:space="preserve"> با تمام اجزاء و منابع اطلاعاتي تخصصي بود كه با مراجعه به يك اسلحه فروشي حتي امكان دريافت يك پوكه كاليبر 12 ساچمه اي هم نبود به دليل نداشتن مجوز حمل اسلحه ويا ارائه موافقت  نامه  نيروي انتظامي  و يا استفاده از اطلاعات تخصصي اشخاص شاغل در ارگان هاي نظامي به دليل نداشتن گواهي نسبت به معرفي بنده به عنوان محقق دانشجو فقط به ارائه شرح كلي طرح اكتفا  مي كنم.</w:t>
      </w:r>
    </w:p>
    <w:p w:rsidR="0021441C" w:rsidRDefault="0021441C" w:rsidP="00685FE1">
      <w:pPr>
        <w:jc w:val="right"/>
        <w:rPr>
          <w:rFonts w:ascii="IranNastaliq" w:hAnsi="IranNastaliq" w:cs="IranNastaliq" w:hint="cs"/>
          <w:sz w:val="36"/>
          <w:szCs w:val="36"/>
          <w:rtl/>
          <w:lang w:bidi="fa-IR"/>
        </w:rPr>
      </w:pPr>
      <w:r>
        <w:rPr>
          <w:rFonts w:ascii="IranNastaliq" w:hAnsi="IranNastaliq" w:cs="IranNastaliq" w:hint="cs"/>
          <w:sz w:val="36"/>
          <w:szCs w:val="36"/>
          <w:rtl/>
          <w:lang w:bidi="fa-IR"/>
        </w:rPr>
        <w:lastRenderedPageBreak/>
        <w:t>هدف بنده حذف دو قطعه از سلاح و گلوله است :</w:t>
      </w:r>
    </w:p>
    <w:p w:rsidR="0021441C" w:rsidRDefault="0021441C" w:rsidP="00685FE1">
      <w:pPr>
        <w:jc w:val="right"/>
        <w:rPr>
          <w:rFonts w:ascii="IranNastaliq" w:hAnsi="IranNastaliq" w:cs="IranNastaliq" w:hint="cs"/>
          <w:sz w:val="36"/>
          <w:szCs w:val="36"/>
          <w:rtl/>
          <w:lang w:bidi="fa-IR"/>
        </w:rPr>
      </w:pPr>
      <w:r>
        <w:rPr>
          <w:rFonts w:ascii="IranNastaliq" w:hAnsi="IranNastaliq" w:cs="IranNastaliq" w:hint="cs"/>
          <w:sz w:val="36"/>
          <w:szCs w:val="36"/>
          <w:rtl/>
          <w:lang w:bidi="fa-IR"/>
        </w:rPr>
        <w:t>عامل ضربه زننده  جهت انفجار گلوله</w:t>
      </w:r>
    </w:p>
    <w:p w:rsidR="0021441C" w:rsidRDefault="004A6CEA" w:rsidP="00685FE1">
      <w:pPr>
        <w:jc w:val="right"/>
        <w:rPr>
          <w:rFonts w:ascii="IranNastaliq" w:hAnsi="IranNastaliq" w:cs="IranNastaliq" w:hint="cs"/>
          <w:sz w:val="36"/>
          <w:szCs w:val="36"/>
          <w:rtl/>
          <w:lang w:bidi="fa-IR"/>
        </w:rPr>
      </w:pPr>
      <w:r>
        <w:rPr>
          <w:rFonts w:ascii="IranNastaliq" w:hAnsi="IranNastaliq" w:cs="IranNastaliq" w:hint="cs"/>
          <w:sz w:val="36"/>
          <w:szCs w:val="36"/>
          <w:rtl/>
          <w:lang w:bidi="fa-IR"/>
        </w:rPr>
        <w:t xml:space="preserve">و </w:t>
      </w:r>
      <w:r w:rsidR="0021441C">
        <w:rPr>
          <w:rFonts w:ascii="IranNastaliq" w:hAnsi="IranNastaliq" w:cs="IranNastaliq" w:hint="cs"/>
          <w:sz w:val="36"/>
          <w:szCs w:val="36"/>
          <w:rtl/>
          <w:lang w:bidi="fa-IR"/>
        </w:rPr>
        <w:t xml:space="preserve"> چاشني مكانيكي عامل احتراق گلوله</w:t>
      </w:r>
    </w:p>
    <w:p w:rsidR="004A6CEA" w:rsidRDefault="004A6CEA" w:rsidP="004A6CEA">
      <w:pPr>
        <w:jc w:val="right"/>
        <w:rPr>
          <w:rFonts w:ascii="IranNastaliq" w:hAnsi="IranNastaliq" w:cs="IranNastaliq" w:hint="cs"/>
          <w:sz w:val="36"/>
          <w:szCs w:val="36"/>
          <w:rtl/>
          <w:lang w:bidi="fa-IR"/>
        </w:rPr>
      </w:pPr>
      <w:r>
        <w:rPr>
          <w:rFonts w:ascii="IranNastaliq" w:hAnsi="IranNastaliq" w:cs="IranNastaliq" w:hint="cs"/>
          <w:sz w:val="36"/>
          <w:szCs w:val="36"/>
          <w:rtl/>
          <w:lang w:bidi="fa-IR"/>
        </w:rPr>
        <w:t>و جايگزين نموده آن با  :</w:t>
      </w:r>
    </w:p>
    <w:p w:rsidR="004A6CEA" w:rsidRDefault="004A6CEA" w:rsidP="004A6CEA">
      <w:pPr>
        <w:jc w:val="right"/>
        <w:rPr>
          <w:rFonts w:ascii="IranNastaliq" w:hAnsi="IranNastaliq" w:cs="IranNastaliq" w:hint="cs"/>
          <w:sz w:val="36"/>
          <w:szCs w:val="36"/>
          <w:rtl/>
          <w:lang w:bidi="fa-IR"/>
        </w:rPr>
      </w:pPr>
      <w:r>
        <w:rPr>
          <w:rFonts w:ascii="IranNastaliq" w:hAnsi="IranNastaliq" w:cs="IranNastaliq" w:hint="cs"/>
          <w:sz w:val="36"/>
          <w:szCs w:val="36"/>
          <w:rtl/>
          <w:lang w:bidi="fa-IR"/>
        </w:rPr>
        <w:t>سيستم الكترونيكي كنترل چاشني الكتريكي جهت انفجار گلوله</w:t>
      </w:r>
    </w:p>
    <w:p w:rsidR="004A6CEA" w:rsidRDefault="004A6CEA" w:rsidP="004A6CEA">
      <w:pPr>
        <w:jc w:val="right"/>
        <w:rPr>
          <w:rFonts w:ascii="IranNastaliq" w:hAnsi="IranNastaliq" w:cs="IranNastaliq" w:hint="cs"/>
          <w:sz w:val="36"/>
          <w:szCs w:val="36"/>
          <w:rtl/>
          <w:lang w:bidi="fa-IR"/>
        </w:rPr>
      </w:pPr>
      <w:r>
        <w:rPr>
          <w:rFonts w:ascii="IranNastaliq" w:hAnsi="IranNastaliq" w:cs="IranNastaliq" w:hint="cs"/>
          <w:sz w:val="36"/>
          <w:szCs w:val="36"/>
          <w:rtl/>
          <w:lang w:bidi="fa-IR"/>
        </w:rPr>
        <w:t>و چاشني الكتريكي عامل احتراق گلوله</w:t>
      </w:r>
    </w:p>
    <w:p w:rsidR="000D487C" w:rsidRDefault="004A6CEA" w:rsidP="004A6CEA">
      <w:pPr>
        <w:jc w:val="right"/>
        <w:rPr>
          <w:rFonts w:ascii="IranNastaliq" w:hAnsi="IranNastaliq" w:cs="IranNastaliq" w:hint="cs"/>
          <w:sz w:val="36"/>
          <w:szCs w:val="36"/>
          <w:rtl/>
          <w:lang w:bidi="fa-IR"/>
        </w:rPr>
      </w:pPr>
      <w:r>
        <w:rPr>
          <w:rFonts w:ascii="IranNastaliq" w:hAnsi="IranNastaliq" w:cs="IranNastaliq" w:hint="cs"/>
          <w:sz w:val="36"/>
          <w:szCs w:val="36"/>
          <w:rtl/>
          <w:lang w:bidi="fa-IR"/>
        </w:rPr>
        <w:t>مي باشد</w:t>
      </w:r>
      <w:r w:rsidR="0021441C">
        <w:rPr>
          <w:rFonts w:ascii="IranNastaliq" w:hAnsi="IranNastaliq" w:cs="IranNastaliq" w:hint="cs"/>
          <w:sz w:val="36"/>
          <w:szCs w:val="36"/>
          <w:rtl/>
          <w:lang w:bidi="fa-IR"/>
        </w:rPr>
        <w:t xml:space="preserve"> </w:t>
      </w:r>
      <w:r>
        <w:rPr>
          <w:rFonts w:ascii="IranNastaliq" w:hAnsi="IranNastaliq" w:cs="IranNastaliq" w:hint="cs"/>
          <w:sz w:val="36"/>
          <w:szCs w:val="36"/>
          <w:rtl/>
          <w:lang w:bidi="fa-IR"/>
        </w:rPr>
        <w:t>. با ساخت گلوله اي كه در ساختمان آن از فلومينات جيوه و ديگر مواد حساس به حرارت و الكتريسيته استفاده شده است مي توان اين گلوله را با  يك سيستم الكترونيكي كنترل كننده اين چاشني عمل انفجار گلوله را انجام داد و با ايجاد يك شبكه ماتريسي الكترونيكي و با كنار هم قرار دادن حداقل اسلحه ساخته شده  با توجه به تعداد گلوله هاي خروجي خواسته شده در كنار يكديگر اقدام به ايجاد حجم بالاي آتش و كنترل كامل بر روي شكل و نحوه آتش را ايجاد كرد</w:t>
      </w:r>
      <w:r w:rsidR="00CF0C03">
        <w:rPr>
          <w:rFonts w:ascii="IranNastaliq" w:hAnsi="IranNastaliq" w:cs="IranNastaliq" w:hint="cs"/>
          <w:sz w:val="36"/>
          <w:szCs w:val="36"/>
          <w:rtl/>
          <w:lang w:bidi="fa-IR"/>
        </w:rPr>
        <w:t>.</w:t>
      </w:r>
    </w:p>
    <w:p w:rsidR="00CF0C03" w:rsidRDefault="00CF0C03" w:rsidP="004A6CEA">
      <w:pPr>
        <w:jc w:val="right"/>
        <w:rPr>
          <w:rFonts w:ascii="IranNastaliq" w:hAnsi="IranNastaliq" w:cs="IranNastaliq" w:hint="cs"/>
          <w:sz w:val="36"/>
          <w:szCs w:val="36"/>
          <w:rtl/>
          <w:lang w:bidi="fa-IR"/>
        </w:rPr>
      </w:pPr>
      <w:r>
        <w:rPr>
          <w:rFonts w:ascii="IranNastaliq" w:hAnsi="IranNastaliq" w:cs="IranNastaliq" w:hint="cs"/>
          <w:sz w:val="36"/>
          <w:szCs w:val="36"/>
          <w:rtl/>
          <w:lang w:bidi="fa-IR"/>
        </w:rPr>
        <w:lastRenderedPageBreak/>
        <w:t>و با توجه به الكترونيكي بودن شليك اسله مي توان از اين سلاح در مكان هايي  دور از دسترس ويا ... را انتظار شليك را داشت.</w:t>
      </w:r>
    </w:p>
    <w:p w:rsidR="00AB4756" w:rsidRPr="000D487C" w:rsidRDefault="00AB4756" w:rsidP="004A6CEA">
      <w:pPr>
        <w:jc w:val="right"/>
        <w:rPr>
          <w:rFonts w:ascii="IranNastaliq" w:hAnsi="IranNastaliq" w:cs="IranNastaliq" w:hint="cs"/>
          <w:sz w:val="36"/>
          <w:szCs w:val="36"/>
          <w:rtl/>
          <w:lang w:bidi="fa-IR"/>
        </w:rPr>
      </w:pPr>
      <w:r>
        <w:rPr>
          <w:rFonts w:ascii="IranNastaliq" w:hAnsi="IranNastaliq" w:cs="IranNastaliq" w:hint="cs"/>
          <w:sz w:val="36"/>
          <w:szCs w:val="36"/>
          <w:rtl/>
          <w:lang w:bidi="fa-IR"/>
        </w:rPr>
        <w:t>امكان ساخت شبيه ساز شيلك اين سلاح وجود دارد. ( نمايش نور )</w:t>
      </w:r>
    </w:p>
    <w:sectPr w:rsidR="00AB4756" w:rsidRPr="000D487C">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IranNastaliq">
    <w:panose1 w:val="02020505000000020003"/>
    <w:charset w:val="00"/>
    <w:family w:val="roman"/>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197B51"/>
    <w:multiLevelType w:val="hybridMultilevel"/>
    <w:tmpl w:val="4A5C2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E3122A1"/>
    <w:multiLevelType w:val="hybridMultilevel"/>
    <w:tmpl w:val="71BCBC42"/>
    <w:lvl w:ilvl="0" w:tplc="EAC66370">
      <w:start w:val="1"/>
      <w:numFmt w:val="bullet"/>
      <w:lvlText w:val=""/>
      <w:lvlJc w:val="left"/>
      <w:pPr>
        <w:tabs>
          <w:tab w:val="num" w:pos="644"/>
        </w:tabs>
        <w:ind w:left="644" w:hanging="360"/>
      </w:pPr>
      <w:rPr>
        <w:rFonts w:ascii="Wingdings 2" w:hAnsi="Wingdings 2" w:hint="default"/>
      </w:rPr>
    </w:lvl>
    <w:lvl w:ilvl="1" w:tplc="53184ACE" w:tentative="1">
      <w:start w:val="1"/>
      <w:numFmt w:val="bullet"/>
      <w:lvlText w:val=""/>
      <w:lvlJc w:val="left"/>
      <w:pPr>
        <w:tabs>
          <w:tab w:val="num" w:pos="1364"/>
        </w:tabs>
        <w:ind w:left="1364" w:hanging="360"/>
      </w:pPr>
      <w:rPr>
        <w:rFonts w:ascii="Wingdings 2" w:hAnsi="Wingdings 2" w:hint="default"/>
      </w:rPr>
    </w:lvl>
    <w:lvl w:ilvl="2" w:tplc="4E50CDD6" w:tentative="1">
      <w:start w:val="1"/>
      <w:numFmt w:val="bullet"/>
      <w:lvlText w:val=""/>
      <w:lvlJc w:val="left"/>
      <w:pPr>
        <w:tabs>
          <w:tab w:val="num" w:pos="2084"/>
        </w:tabs>
        <w:ind w:left="2084" w:hanging="360"/>
      </w:pPr>
      <w:rPr>
        <w:rFonts w:ascii="Wingdings 2" w:hAnsi="Wingdings 2" w:hint="default"/>
      </w:rPr>
    </w:lvl>
    <w:lvl w:ilvl="3" w:tplc="23886324" w:tentative="1">
      <w:start w:val="1"/>
      <w:numFmt w:val="bullet"/>
      <w:lvlText w:val=""/>
      <w:lvlJc w:val="left"/>
      <w:pPr>
        <w:tabs>
          <w:tab w:val="num" w:pos="2804"/>
        </w:tabs>
        <w:ind w:left="2804" w:hanging="360"/>
      </w:pPr>
      <w:rPr>
        <w:rFonts w:ascii="Wingdings 2" w:hAnsi="Wingdings 2" w:hint="default"/>
      </w:rPr>
    </w:lvl>
    <w:lvl w:ilvl="4" w:tplc="D55EF032" w:tentative="1">
      <w:start w:val="1"/>
      <w:numFmt w:val="bullet"/>
      <w:lvlText w:val=""/>
      <w:lvlJc w:val="left"/>
      <w:pPr>
        <w:tabs>
          <w:tab w:val="num" w:pos="3524"/>
        </w:tabs>
        <w:ind w:left="3524" w:hanging="360"/>
      </w:pPr>
      <w:rPr>
        <w:rFonts w:ascii="Wingdings 2" w:hAnsi="Wingdings 2" w:hint="default"/>
      </w:rPr>
    </w:lvl>
    <w:lvl w:ilvl="5" w:tplc="6E205DF8" w:tentative="1">
      <w:start w:val="1"/>
      <w:numFmt w:val="bullet"/>
      <w:lvlText w:val=""/>
      <w:lvlJc w:val="left"/>
      <w:pPr>
        <w:tabs>
          <w:tab w:val="num" w:pos="4244"/>
        </w:tabs>
        <w:ind w:left="4244" w:hanging="360"/>
      </w:pPr>
      <w:rPr>
        <w:rFonts w:ascii="Wingdings 2" w:hAnsi="Wingdings 2" w:hint="default"/>
      </w:rPr>
    </w:lvl>
    <w:lvl w:ilvl="6" w:tplc="47DE5E76" w:tentative="1">
      <w:start w:val="1"/>
      <w:numFmt w:val="bullet"/>
      <w:lvlText w:val=""/>
      <w:lvlJc w:val="left"/>
      <w:pPr>
        <w:tabs>
          <w:tab w:val="num" w:pos="4964"/>
        </w:tabs>
        <w:ind w:left="4964" w:hanging="360"/>
      </w:pPr>
      <w:rPr>
        <w:rFonts w:ascii="Wingdings 2" w:hAnsi="Wingdings 2" w:hint="default"/>
      </w:rPr>
    </w:lvl>
    <w:lvl w:ilvl="7" w:tplc="51E07CF0" w:tentative="1">
      <w:start w:val="1"/>
      <w:numFmt w:val="bullet"/>
      <w:lvlText w:val=""/>
      <w:lvlJc w:val="left"/>
      <w:pPr>
        <w:tabs>
          <w:tab w:val="num" w:pos="5684"/>
        </w:tabs>
        <w:ind w:left="5684" w:hanging="360"/>
      </w:pPr>
      <w:rPr>
        <w:rFonts w:ascii="Wingdings 2" w:hAnsi="Wingdings 2" w:hint="default"/>
      </w:rPr>
    </w:lvl>
    <w:lvl w:ilvl="8" w:tplc="70DACB50" w:tentative="1">
      <w:start w:val="1"/>
      <w:numFmt w:val="bullet"/>
      <w:lvlText w:val=""/>
      <w:lvlJc w:val="left"/>
      <w:pPr>
        <w:tabs>
          <w:tab w:val="num" w:pos="6404"/>
        </w:tabs>
        <w:ind w:left="6404" w:hanging="360"/>
      </w:pPr>
      <w:rPr>
        <w:rFonts w:ascii="Wingdings 2" w:hAnsi="Wingdings 2"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useFELayout/>
  </w:compat>
  <w:rsids>
    <w:rsidRoot w:val="000D487C"/>
    <w:rsid w:val="000D487C"/>
    <w:rsid w:val="0021441C"/>
    <w:rsid w:val="004A6CEA"/>
    <w:rsid w:val="00685FE1"/>
    <w:rsid w:val="00AB4756"/>
    <w:rsid w:val="00CF0C0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487C"/>
    <w:pPr>
      <w:ind w:left="720"/>
      <w:contextualSpacing/>
    </w:pPr>
  </w:style>
</w:styles>
</file>

<file path=word/webSettings.xml><?xml version="1.0" encoding="utf-8"?>
<w:webSettings xmlns:r="http://schemas.openxmlformats.org/officeDocument/2006/relationships" xmlns:w="http://schemas.openxmlformats.org/wordprocessingml/2006/main">
  <w:divs>
    <w:div w:id="530142571">
      <w:bodyDiv w:val="1"/>
      <w:marLeft w:val="0"/>
      <w:marRight w:val="0"/>
      <w:marTop w:val="0"/>
      <w:marBottom w:val="0"/>
      <w:divBdr>
        <w:top w:val="none" w:sz="0" w:space="0" w:color="auto"/>
        <w:left w:val="none" w:sz="0" w:space="0" w:color="auto"/>
        <w:bottom w:val="none" w:sz="0" w:space="0" w:color="auto"/>
        <w:right w:val="none" w:sz="0" w:space="0" w:color="auto"/>
      </w:divBdr>
      <w:divsChild>
        <w:div w:id="948320344">
          <w:marLeft w:val="432"/>
          <w:marRight w:val="0"/>
          <w:marTop w:val="125"/>
          <w:marBottom w:val="0"/>
          <w:divBdr>
            <w:top w:val="none" w:sz="0" w:space="0" w:color="auto"/>
            <w:left w:val="none" w:sz="0" w:space="0" w:color="auto"/>
            <w:bottom w:val="none" w:sz="0" w:space="0" w:color="auto"/>
            <w:right w:val="none" w:sz="0" w:space="0" w:color="auto"/>
          </w:divBdr>
        </w:div>
      </w:divsChild>
    </w:div>
    <w:div w:id="1352534149">
      <w:bodyDiv w:val="1"/>
      <w:marLeft w:val="0"/>
      <w:marRight w:val="0"/>
      <w:marTop w:val="0"/>
      <w:marBottom w:val="0"/>
      <w:divBdr>
        <w:top w:val="none" w:sz="0" w:space="0" w:color="auto"/>
        <w:left w:val="none" w:sz="0" w:space="0" w:color="auto"/>
        <w:bottom w:val="none" w:sz="0" w:space="0" w:color="auto"/>
        <w:right w:val="none" w:sz="0" w:space="0" w:color="auto"/>
      </w:divBdr>
    </w:div>
    <w:div w:id="1789854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5</Pages>
  <Words>340</Words>
  <Characters>1944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NASA</Company>
  <LinksUpToDate>false</LinksUpToDate>
  <CharactersWithSpaces>2280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saeid</dc:creator>
  <cp:keywords/>
  <dc:description/>
  <cp:lastModifiedBy>saeid</cp:lastModifiedBy>
  <cp:revision>4</cp:revision>
  <dcterms:created xsi:type="dcterms:W3CDTF">2008-01-28T12:18:00Z</dcterms:created>
  <dcterms:modified xsi:type="dcterms:W3CDTF">2008-01-28T13:04:00Z</dcterms:modified>
</cp:coreProperties>
</file>